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Email Draft Possibilities</w:t>
      </w:r>
    </w:p>
    <w:p>
      <w:pPr>
        <w:spacing w:after="360"/>
        <w:jc w:val="center"/>
      </w:pPr>
      <w:r>
        <w:rPr>
          <w:i/>
        </w:rPr>
        <w:t>Choose the message that best reflects what you care about, personalize it if you would like, and send it to the appropriate local leader or department.</w:t>
      </w:r>
    </w:p>
    <w:p>
      <w:pPr>
        <w:pStyle w:val="Heading1"/>
        <w:spacing w:after="240"/>
      </w:pPr>
      <w:r>
        <w:t>Option 1: General Support for Invasive Species Management</w:t>
      </w:r>
    </w:p>
    <w:p>
      <w:pPr>
        <w:spacing w:after="160"/>
      </w:pPr>
      <w:r>
        <w:t>Hello,</w:t>
      </w:r>
    </w:p>
    <w:p>
      <w:pPr>
        <w:spacing w:after="160"/>
      </w:pPr>
      <w:r>
        <w:t>I’m a local resident reaching out because I care about the health of our community, local waterways, and the Great Salt Lake watershed.</w:t>
      </w:r>
    </w:p>
    <w:p>
      <w:pPr>
        <w:spacing w:after="160"/>
      </w:pPr>
      <w:r>
        <w:t>I appreciate the work our city already does to maintain public land and infrastructure. I’d like to encourage continued coordination with state agencies, conservation groups, and neighboring communities to address invasive species on city-owned property, drainage areas, and waterways.</w:t>
      </w:r>
    </w:p>
    <w:p>
      <w:pPr>
        <w:spacing w:after="160"/>
      </w:pPr>
      <w:r>
        <w:t>Where possible, I hope our city will continue looking for opportunities to support treatment access, pursue available funding, and help residents understand how invasive species affect our watershed.</w:t>
      </w:r>
    </w:p>
    <w:p>
      <w:pPr>
        <w:spacing w:after="160"/>
      </w:pPr>
      <w:r>
        <w:t>Thank you for your time and for your service to our community.</w:t>
      </w:r>
    </w:p>
    <w:p>
      <w:pPr>
        <w:spacing w:after="160"/>
      </w:pPr>
      <w:r>
        <w:t>Sincerely,</w:t>
      </w:r>
    </w:p>
    <w:p>
      <w:pPr>
        <w:spacing w:after="160"/>
      </w:pPr>
      <w:r>
        <w:t>[Your Name]</w:t>
      </w:r>
    </w:p>
    <w:p>
      <w:r>
        <w:br w:type="page"/>
      </w:r>
    </w:p>
    <w:p>
      <w:pPr>
        <w:pStyle w:val="Heading1"/>
        <w:spacing w:after="240"/>
      </w:pPr>
      <w:r>
        <w:t>Option 2: Focus on Phragmites</w:t>
      </w:r>
    </w:p>
    <w:p>
      <w:pPr>
        <w:spacing w:after="160"/>
      </w:pPr>
      <w:r>
        <w:t>Hello,</w:t>
      </w:r>
    </w:p>
    <w:p>
      <w:pPr>
        <w:spacing w:after="160"/>
      </w:pPr>
      <w:r>
        <w:t>I’m writing as a local resident concerned about the continued spread of Phragmites throughout the Great Salt Lake watershed.</w:t>
      </w:r>
    </w:p>
    <w:p>
      <w:pPr>
        <w:spacing w:after="160"/>
      </w:pPr>
      <w:r>
        <w:t>Phragmites can crowd out native vegetation, affect wildlife habitat, and consume water that would otherwise remain in the watershed. Because it often grows along canals, drainage areas, wetlands, and other connected spaces, effective management requires cooperation between cities, landowners, and state conservation teams.</w:t>
      </w:r>
    </w:p>
    <w:p>
      <w:pPr>
        <w:spacing w:after="160"/>
      </w:pPr>
      <w:r>
        <w:t>I would appreciate our city continuing to identify and treat Phragmites on city-owned land and working with state and regional partners wherever possible.</w:t>
      </w:r>
    </w:p>
    <w:p>
      <w:pPr>
        <w:spacing w:after="160"/>
      </w:pPr>
      <w:r>
        <w:t>Thank you for helping protect our local waterways and the Great Salt Lake.</w:t>
      </w:r>
    </w:p>
    <w:p>
      <w:pPr>
        <w:spacing w:after="160"/>
      </w:pPr>
      <w:r>
        <w:t>Sincerely,</w:t>
      </w:r>
    </w:p>
    <w:p>
      <w:pPr>
        <w:spacing w:after="160"/>
      </w:pPr>
      <w:r>
        <w:t>[Your Name]</w:t>
      </w:r>
    </w:p>
    <w:p>
      <w:r>
        <w:br w:type="page"/>
      </w:r>
    </w:p>
    <w:p>
      <w:pPr>
        <w:pStyle w:val="Heading1"/>
        <w:spacing w:after="240"/>
      </w:pPr>
      <w:r>
        <w:t>Option 3: Focus on Cooperation and Access</w:t>
      </w:r>
    </w:p>
    <w:p>
      <w:pPr>
        <w:spacing w:after="160"/>
      </w:pPr>
      <w:r>
        <w:t>Hello,</w:t>
      </w:r>
    </w:p>
    <w:p>
      <w:pPr>
        <w:spacing w:after="160"/>
      </w:pPr>
      <w:r>
        <w:t>I’m reaching out to encourage continued cooperation between our city and the organizations working to manage invasive species throughout the Great Salt Lake watershed.</w:t>
      </w:r>
    </w:p>
    <w:p>
      <w:pPr>
        <w:spacing w:after="160"/>
      </w:pPr>
      <w:r>
        <w:t>Many invasive plants spread across property and jurisdictional boundaries, so even well-funded conservation efforts can be limited when treatment teams cannot access certain areas.</w:t>
      </w:r>
    </w:p>
    <w:p>
      <w:pPr>
        <w:spacing w:after="160"/>
      </w:pPr>
      <w:r>
        <w:t>I hope our city will continue working with state agencies and conservation partners to identify city-owned areas that may need treatment and make those areas accessible when appropriate.</w:t>
      </w:r>
    </w:p>
    <w:p>
      <w:pPr>
        <w:spacing w:after="160"/>
      </w:pPr>
      <w:r>
        <w:t>Small local actions can become much more effective when communities work together.</w:t>
      </w:r>
    </w:p>
    <w:p>
      <w:pPr>
        <w:spacing w:after="160"/>
      </w:pPr>
      <w:r>
        <w:t>Thank you for your time and service.</w:t>
      </w:r>
    </w:p>
    <w:p>
      <w:pPr>
        <w:spacing w:after="160"/>
      </w:pPr>
      <w:r>
        <w:t>Sincerely,</w:t>
      </w:r>
    </w:p>
    <w:p>
      <w:pPr>
        <w:spacing w:after="160"/>
      </w:pPr>
      <w:r>
        <w:t>[Your Name]</w:t>
      </w:r>
    </w:p>
    <w:p>
      <w:r>
        <w:br w:type="page"/>
      </w:r>
    </w:p>
    <w:p>
      <w:pPr>
        <w:pStyle w:val="Heading1"/>
        <w:spacing w:after="240"/>
      </w:pPr>
      <w:r>
        <w:t>Option 4: Focus on Funding and Resources</w:t>
      </w:r>
    </w:p>
    <w:p>
      <w:pPr>
        <w:spacing w:after="160"/>
      </w:pPr>
      <w:r>
        <w:t>Hello,</w:t>
      </w:r>
    </w:p>
    <w:p>
      <w:pPr>
        <w:spacing w:after="160"/>
      </w:pPr>
      <w:r>
        <w:t>I’m a resident who cares about protecting our local waterways and the Great Salt Lake watershed.</w:t>
      </w:r>
    </w:p>
    <w:p>
      <w:pPr>
        <w:spacing w:after="160"/>
      </w:pPr>
      <w:r>
        <w:t>I understand that invasive species management requires funding, staff time, and long-term maintenance. I would encourage our city to continue exploring state grants, partnerships, and other funding opportunities that can help manage invasive plants on city-owned land without placing the entire burden on local resources.</w:t>
      </w:r>
    </w:p>
    <w:p>
      <w:pPr>
        <w:spacing w:after="160"/>
      </w:pPr>
      <w:r>
        <w:t>Working alongside state agencies and conservation organizations may allow communities to accomplish more than they could independently.</w:t>
      </w:r>
    </w:p>
    <w:p>
      <w:pPr>
        <w:spacing w:after="160"/>
      </w:pPr>
      <w:r>
        <w:t>Thank you for considering continued investment in this important work.</w:t>
      </w:r>
    </w:p>
    <w:p>
      <w:pPr>
        <w:spacing w:after="160"/>
      </w:pPr>
      <w:r>
        <w:t>Sincerely,</w:t>
      </w:r>
    </w:p>
    <w:p>
      <w:pPr>
        <w:spacing w:after="160"/>
      </w:pPr>
      <w:r>
        <w:t>[Your Name]</w:t>
      </w:r>
    </w:p>
    <w:p>
      <w:r>
        <w:br w:type="page"/>
      </w:r>
    </w:p>
    <w:p>
      <w:pPr>
        <w:pStyle w:val="Heading1"/>
        <w:spacing w:after="240"/>
      </w:pPr>
      <w:r>
        <w:t>Option 5: Focus on Public Education</w:t>
      </w:r>
    </w:p>
    <w:p>
      <w:pPr>
        <w:spacing w:after="160"/>
      </w:pPr>
      <w:r>
        <w:t>Hello,</w:t>
      </w:r>
    </w:p>
    <w:p>
      <w:pPr>
        <w:spacing w:after="160"/>
      </w:pPr>
      <w:r>
        <w:t>I’m writing to encourage our city to continue helping residents learn about invasive species and their impact on our local environment.</w:t>
      </w:r>
    </w:p>
    <w:p>
      <w:pPr>
        <w:spacing w:after="160"/>
      </w:pPr>
      <w:r>
        <w:t>Many people may not realize that plants growing in yards, canals, drainage areas, and open spaces can spread into waterways and eventually affect the broader Great Salt Lake watershed.</w:t>
      </w:r>
    </w:p>
    <w:p>
      <w:pPr>
        <w:spacing w:after="160"/>
      </w:pPr>
      <w:r>
        <w:t>Simple education through city websites, newsletters, social media, or community programs could help residents identify invasive species, understand proper removal practices, and learn where to report problem areas.</w:t>
      </w:r>
    </w:p>
    <w:p>
      <w:pPr>
        <w:spacing w:after="160"/>
      </w:pPr>
      <w:r>
        <w:t>Thank you for helping residents become part of the solution.</w:t>
      </w:r>
    </w:p>
    <w:p>
      <w:pPr>
        <w:spacing w:after="160"/>
      </w:pPr>
      <w:r>
        <w:t>Sincerely,</w:t>
      </w:r>
    </w:p>
    <w:p>
      <w:pPr>
        <w:spacing w:after="160"/>
      </w:pPr>
      <w:r>
        <w:t>[Your Name]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AW Flora • Community Outreach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